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46E0A" w14:textId="2AB1B072" w:rsidR="00991281" w:rsidRDefault="00995395" w:rsidP="0099128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shd w:val="clear" w:color="auto" w:fill="FFFFFF"/>
        </w:rPr>
        <w:drawing>
          <wp:inline distT="0" distB="0" distL="0" distR="0" wp14:anchorId="7DCAE04C" wp14:editId="064E00D6">
            <wp:extent cx="3324408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803" cy="72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46E0B" w14:textId="77777777" w:rsidR="00991281" w:rsidRDefault="00991281" w:rsidP="0099128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67046E0C" w14:textId="77777777" w:rsidR="00991281" w:rsidRDefault="00991281" w:rsidP="0099128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67046E0E" w14:textId="35C1E1D5" w:rsidR="00991281" w:rsidRPr="00397992" w:rsidRDefault="002F1384" w:rsidP="00397992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</w:rPr>
      </w:pPr>
      <w:r w:rsidRPr="002F1384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</w:rPr>
        <w:t>RETURN GUIDELINES FOR SERVICES RENDERED</w:t>
      </w:r>
    </w:p>
    <w:p w14:paraId="67046E0F" w14:textId="77777777" w:rsidR="00991281" w:rsidRPr="00991281" w:rsidRDefault="00991281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67046E10" w14:textId="77777777" w:rsidR="00991281" w:rsidRDefault="00991281" w:rsidP="009912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All </w:t>
      </w:r>
      <w:r w:rsidR="0097721A">
        <w:rPr>
          <w:rFonts w:ascii="Arial" w:eastAsia="Times New Roman" w:hAnsi="Arial" w:cs="Arial"/>
          <w:color w:val="222222"/>
          <w:sz w:val="28"/>
          <w:szCs w:val="28"/>
        </w:rPr>
        <w:t xml:space="preserve">paid 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>demo fees</w:t>
      </w:r>
      <w:r w:rsidR="0097721A">
        <w:rPr>
          <w:rFonts w:ascii="Arial" w:eastAsia="Times New Roman" w:hAnsi="Arial" w:cs="Arial"/>
          <w:color w:val="222222"/>
          <w:sz w:val="28"/>
          <w:szCs w:val="28"/>
        </w:rPr>
        <w:t xml:space="preserve"> will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 go toward</w:t>
      </w:r>
      <w:r w:rsidR="0097721A">
        <w:rPr>
          <w:rFonts w:ascii="Arial" w:eastAsia="Times New Roman" w:hAnsi="Arial" w:cs="Arial"/>
          <w:color w:val="222222"/>
          <w:sz w:val="28"/>
          <w:szCs w:val="28"/>
        </w:rPr>
        <w:t>s the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 purchase of </w:t>
      </w:r>
      <w:r w:rsidR="0097721A">
        <w:rPr>
          <w:rFonts w:ascii="Arial" w:eastAsia="Times New Roman" w:hAnsi="Arial" w:cs="Arial"/>
          <w:color w:val="222222"/>
          <w:sz w:val="28"/>
          <w:szCs w:val="28"/>
        </w:rPr>
        <w:t xml:space="preserve">a 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>service package.</w:t>
      </w:r>
    </w:p>
    <w:p w14:paraId="67046E11" w14:textId="77777777" w:rsidR="002F1384" w:rsidRPr="002F1384" w:rsidRDefault="002F1384" w:rsidP="002F1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67046E12" w14:textId="77777777" w:rsidR="00991281" w:rsidRPr="002F1384" w:rsidRDefault="002F1384" w:rsidP="002F138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991281" w:rsidRPr="002F1384">
        <w:rPr>
          <w:rFonts w:ascii="Arial" w:eastAsia="Times New Roman" w:hAnsi="Arial" w:cs="Arial"/>
          <w:color w:val="222222"/>
          <w:sz w:val="28"/>
          <w:szCs w:val="28"/>
        </w:rPr>
        <w:t>There are three service packages</w:t>
      </w:r>
      <w:r w:rsidR="0097721A" w:rsidRPr="002F1384">
        <w:rPr>
          <w:rFonts w:ascii="Arial" w:eastAsia="Times New Roman" w:hAnsi="Arial" w:cs="Arial"/>
          <w:color w:val="222222"/>
          <w:sz w:val="28"/>
          <w:szCs w:val="28"/>
        </w:rPr>
        <w:t xml:space="preserve"> available</w:t>
      </w:r>
    </w:p>
    <w:p w14:paraId="67046E13" w14:textId="4EF691A0" w:rsidR="00991281" w:rsidRDefault="0097721A" w:rsidP="00991281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B</w:t>
      </w:r>
      <w:r w:rsidR="00991281"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asic </w:t>
      </w:r>
      <w:r w:rsidR="00B3177C">
        <w:rPr>
          <w:rFonts w:ascii="Arial" w:eastAsia="Times New Roman" w:hAnsi="Arial" w:cs="Arial"/>
          <w:color w:val="222222"/>
          <w:sz w:val="28"/>
          <w:szCs w:val="28"/>
        </w:rPr>
        <w:t>1</w:t>
      </w:r>
      <w:r w:rsidR="003232BC">
        <w:rPr>
          <w:rFonts w:ascii="Arial" w:eastAsia="Times New Roman" w:hAnsi="Arial" w:cs="Arial"/>
          <w:color w:val="222222"/>
          <w:sz w:val="28"/>
          <w:szCs w:val="28"/>
        </w:rPr>
        <w:t>-</w:t>
      </w:r>
      <w:r w:rsidR="00B3177C">
        <w:rPr>
          <w:rFonts w:ascii="Arial" w:eastAsia="Times New Roman" w:hAnsi="Arial" w:cs="Arial"/>
          <w:color w:val="222222"/>
          <w:sz w:val="28"/>
          <w:szCs w:val="28"/>
        </w:rPr>
        <w:t>year</w:t>
      </w:r>
      <w:r w:rsidR="00991281"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 service</w:t>
      </w:r>
    </w:p>
    <w:p w14:paraId="67046E14" w14:textId="633AE79C" w:rsidR="00991281" w:rsidRDefault="00E670A8" w:rsidP="00991281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Three</w:t>
      </w:r>
      <w:r w:rsidR="00991281"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-year </w:t>
      </w:r>
      <w:r w:rsidR="0097721A">
        <w:rPr>
          <w:rFonts w:ascii="Arial" w:eastAsia="Times New Roman" w:hAnsi="Arial" w:cs="Arial"/>
          <w:color w:val="222222"/>
          <w:sz w:val="28"/>
          <w:szCs w:val="28"/>
        </w:rPr>
        <w:t xml:space="preserve">Carefree </w:t>
      </w:r>
      <w:r w:rsidR="00991281" w:rsidRPr="00991281">
        <w:rPr>
          <w:rFonts w:ascii="Arial" w:eastAsia="Times New Roman" w:hAnsi="Arial" w:cs="Arial"/>
          <w:color w:val="222222"/>
          <w:sz w:val="28"/>
          <w:szCs w:val="28"/>
        </w:rPr>
        <w:t>service</w:t>
      </w:r>
    </w:p>
    <w:p w14:paraId="67046E15" w14:textId="77777777" w:rsidR="00991281" w:rsidRDefault="00991281" w:rsidP="00991281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91281">
        <w:rPr>
          <w:rFonts w:ascii="Arial" w:eastAsia="Times New Roman" w:hAnsi="Arial" w:cs="Arial"/>
          <w:color w:val="222222"/>
          <w:sz w:val="28"/>
          <w:szCs w:val="28"/>
        </w:rPr>
        <w:t>All</w:t>
      </w:r>
      <w:r>
        <w:rPr>
          <w:rFonts w:ascii="Arial" w:eastAsia="Times New Roman" w:hAnsi="Arial" w:cs="Arial"/>
          <w:color w:val="222222"/>
          <w:sz w:val="28"/>
          <w:szCs w:val="28"/>
        </w:rPr>
        <w:t>-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inclusive </w:t>
      </w:r>
      <w:r w:rsidR="0097721A">
        <w:rPr>
          <w:rFonts w:ascii="Arial" w:eastAsia="Times New Roman" w:hAnsi="Arial" w:cs="Arial"/>
          <w:color w:val="222222"/>
          <w:sz w:val="28"/>
          <w:szCs w:val="28"/>
        </w:rPr>
        <w:t>five-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>year package</w:t>
      </w:r>
    </w:p>
    <w:p w14:paraId="67046E16" w14:textId="77777777" w:rsidR="00991281" w:rsidRDefault="00BB7FC0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*Service explanation attached.   ______________</w:t>
      </w:r>
    </w:p>
    <w:p w14:paraId="67046E17" w14:textId="77777777" w:rsidR="00BB7FC0" w:rsidRPr="00991281" w:rsidRDefault="00BB7FC0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67046E18" w14:textId="77777777" w:rsidR="00991281" w:rsidRPr="00991281" w:rsidRDefault="00991281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91281">
        <w:rPr>
          <w:rFonts w:ascii="Arial" w:eastAsia="Times New Roman" w:hAnsi="Arial" w:cs="Arial"/>
          <w:color w:val="222222"/>
          <w:sz w:val="28"/>
          <w:szCs w:val="28"/>
        </w:rPr>
        <w:t>2.  The hearing aid</w:t>
      </w:r>
      <w:r w:rsidR="0097721A">
        <w:rPr>
          <w:rFonts w:ascii="Arial" w:eastAsia="Times New Roman" w:hAnsi="Arial" w:cs="Arial"/>
          <w:color w:val="222222"/>
          <w:sz w:val="28"/>
          <w:szCs w:val="28"/>
        </w:rPr>
        <w:t>/s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 may be returned as stated in the Purchase Agreement.  </w:t>
      </w:r>
    </w:p>
    <w:p w14:paraId="67046E19" w14:textId="77777777" w:rsidR="00991281" w:rsidRPr="00991281" w:rsidRDefault="00991281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67046E1A" w14:textId="15607522" w:rsidR="00991281" w:rsidRPr="00991281" w:rsidRDefault="00991281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3.  </w:t>
      </w:r>
      <w:r w:rsidR="00EB3958">
        <w:rPr>
          <w:rFonts w:ascii="Arial" w:eastAsia="Times New Roman" w:hAnsi="Arial" w:cs="Arial"/>
          <w:color w:val="222222"/>
          <w:sz w:val="28"/>
          <w:szCs w:val="28"/>
        </w:rPr>
        <w:t>F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ees </w:t>
      </w:r>
      <w:r w:rsidR="00EB3958">
        <w:rPr>
          <w:rFonts w:ascii="Arial" w:eastAsia="Times New Roman" w:hAnsi="Arial" w:cs="Arial"/>
          <w:color w:val="222222"/>
          <w:sz w:val="28"/>
          <w:szCs w:val="28"/>
        </w:rPr>
        <w:t xml:space="preserve">for services 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rendered cannot be </w:t>
      </w:r>
      <w:r w:rsidR="002F1384">
        <w:rPr>
          <w:rFonts w:ascii="Arial" w:eastAsia="Times New Roman" w:hAnsi="Arial" w:cs="Arial"/>
          <w:color w:val="222222"/>
          <w:sz w:val="28"/>
          <w:szCs w:val="28"/>
        </w:rPr>
        <w:t>refunded</w:t>
      </w:r>
      <w:r w:rsidR="000D4047">
        <w:rPr>
          <w:rFonts w:ascii="Arial" w:eastAsia="Times New Roman" w:hAnsi="Arial" w:cs="Arial"/>
          <w:color w:val="222222"/>
          <w:sz w:val="28"/>
          <w:szCs w:val="28"/>
        </w:rPr>
        <w:t>; including those</w:t>
      </w:r>
      <w:r w:rsidR="00E31FAF">
        <w:rPr>
          <w:rFonts w:ascii="Arial" w:eastAsia="Times New Roman" w:hAnsi="Arial" w:cs="Arial"/>
          <w:color w:val="222222"/>
          <w:sz w:val="28"/>
          <w:szCs w:val="28"/>
        </w:rPr>
        <w:t xml:space="preserve"> provided during the trial period.</w:t>
      </w:r>
      <w:r w:rsidR="002F138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</w:p>
    <w:p w14:paraId="67046E1B" w14:textId="77777777" w:rsidR="00991281" w:rsidRPr="00991281" w:rsidRDefault="00991281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67046E1D" w14:textId="07C5126E" w:rsidR="00991281" w:rsidRPr="00991281" w:rsidRDefault="00991281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The </w:t>
      </w:r>
      <w:r w:rsidR="003B1C25">
        <w:rPr>
          <w:rFonts w:ascii="Arial" w:eastAsia="Times New Roman" w:hAnsi="Arial" w:cs="Arial"/>
          <w:color w:val="222222"/>
          <w:sz w:val="28"/>
          <w:szCs w:val="28"/>
        </w:rPr>
        <w:t>dispensing fee</w:t>
      </w:r>
      <w:r w:rsidR="001A057A">
        <w:rPr>
          <w:rFonts w:ascii="Arial" w:eastAsia="Times New Roman" w:hAnsi="Arial" w:cs="Arial"/>
          <w:color w:val="222222"/>
          <w:sz w:val="28"/>
          <w:szCs w:val="28"/>
        </w:rPr>
        <w:t xml:space="preserve"> ($500)</w:t>
      </w:r>
      <w:r w:rsidR="003B1C25">
        <w:rPr>
          <w:rFonts w:ascii="Arial" w:eastAsia="Times New Roman" w:hAnsi="Arial" w:cs="Arial"/>
          <w:color w:val="222222"/>
          <w:sz w:val="28"/>
          <w:szCs w:val="28"/>
        </w:rPr>
        <w:t xml:space="preserve"> is</w:t>
      </w:r>
      <w:r w:rsidR="00914F23">
        <w:rPr>
          <w:rFonts w:ascii="Arial" w:eastAsia="Times New Roman" w:hAnsi="Arial" w:cs="Arial"/>
          <w:color w:val="222222"/>
          <w:sz w:val="28"/>
          <w:szCs w:val="28"/>
        </w:rPr>
        <w:t xml:space="preserve"> non-refundable and is</w:t>
      </w:r>
      <w:r w:rsidR="003B1C25">
        <w:rPr>
          <w:rFonts w:ascii="Arial" w:eastAsia="Times New Roman" w:hAnsi="Arial" w:cs="Arial"/>
          <w:color w:val="222222"/>
          <w:sz w:val="28"/>
          <w:szCs w:val="28"/>
        </w:rPr>
        <w:t xml:space="preserve"> made up of the time and professional services </w:t>
      </w:r>
      <w:r w:rsidR="00914F23">
        <w:rPr>
          <w:rFonts w:ascii="Arial" w:eastAsia="Times New Roman" w:hAnsi="Arial" w:cs="Arial"/>
          <w:color w:val="222222"/>
          <w:sz w:val="28"/>
          <w:szCs w:val="28"/>
        </w:rPr>
        <w:t>required to ensure the hearing aid is fitted properly, which includes:</w:t>
      </w:r>
    </w:p>
    <w:p w14:paraId="67046E1E" w14:textId="3F75274A" w:rsidR="00991281" w:rsidRDefault="00194321" w:rsidP="0099128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Fitting</w:t>
      </w:r>
      <w:r w:rsidR="00B135DF">
        <w:rPr>
          <w:rFonts w:ascii="Arial" w:eastAsia="Times New Roman" w:hAnsi="Arial" w:cs="Arial"/>
          <w:color w:val="222222"/>
          <w:sz w:val="28"/>
          <w:szCs w:val="28"/>
        </w:rPr>
        <w:t xml:space="preserve"> and programming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the hearing aid</w:t>
      </w:r>
      <w:r w:rsidR="00B135DF">
        <w:rPr>
          <w:rFonts w:ascii="Arial" w:eastAsia="Times New Roman" w:hAnsi="Arial" w:cs="Arial"/>
          <w:color w:val="222222"/>
          <w:sz w:val="28"/>
          <w:szCs w:val="28"/>
        </w:rPr>
        <w:t>/</w:t>
      </w:r>
      <w:r>
        <w:rPr>
          <w:rFonts w:ascii="Arial" w:eastAsia="Times New Roman" w:hAnsi="Arial" w:cs="Arial"/>
          <w:color w:val="222222"/>
          <w:sz w:val="28"/>
          <w:szCs w:val="28"/>
        </w:rPr>
        <w:t>s</w:t>
      </w:r>
    </w:p>
    <w:p w14:paraId="67046E1F" w14:textId="4C6E4176" w:rsidR="00991281" w:rsidRDefault="00117B86" w:rsidP="0099128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</w:rPr>
        <w:t>Instruction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</w:rPr>
        <w:t xml:space="preserve"> on use and care for the hearing aid</w:t>
      </w:r>
      <w:r w:rsidR="00B135DF">
        <w:rPr>
          <w:rFonts w:ascii="Arial" w:eastAsia="Times New Roman" w:hAnsi="Arial" w:cs="Arial"/>
          <w:color w:val="222222"/>
          <w:sz w:val="28"/>
          <w:szCs w:val="28"/>
        </w:rPr>
        <w:t>/</w:t>
      </w:r>
      <w:r>
        <w:rPr>
          <w:rFonts w:ascii="Arial" w:eastAsia="Times New Roman" w:hAnsi="Arial" w:cs="Arial"/>
          <w:color w:val="222222"/>
          <w:sz w:val="28"/>
          <w:szCs w:val="28"/>
        </w:rPr>
        <w:t>s</w:t>
      </w:r>
    </w:p>
    <w:p w14:paraId="67046E21" w14:textId="77777777" w:rsidR="0097721A" w:rsidRDefault="0097721A" w:rsidP="0099128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Applicable batteries</w:t>
      </w:r>
    </w:p>
    <w:p w14:paraId="67046E22" w14:textId="1F07A998" w:rsidR="0097721A" w:rsidRDefault="0097721A" w:rsidP="00E1532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7721A">
        <w:rPr>
          <w:rFonts w:ascii="Arial" w:eastAsia="Times New Roman" w:hAnsi="Arial" w:cs="Arial"/>
          <w:color w:val="222222"/>
          <w:sz w:val="28"/>
          <w:szCs w:val="28"/>
        </w:rPr>
        <w:t>Guidance with selection of device</w:t>
      </w:r>
      <w:r w:rsidR="00B135DF">
        <w:rPr>
          <w:rFonts w:ascii="Arial" w:eastAsia="Times New Roman" w:hAnsi="Arial" w:cs="Arial"/>
          <w:color w:val="222222"/>
          <w:sz w:val="28"/>
          <w:szCs w:val="28"/>
        </w:rPr>
        <w:t>/</w:t>
      </w:r>
      <w:r w:rsidRPr="0097721A">
        <w:rPr>
          <w:rFonts w:ascii="Arial" w:eastAsia="Times New Roman" w:hAnsi="Arial" w:cs="Arial"/>
          <w:color w:val="222222"/>
          <w:sz w:val="28"/>
          <w:szCs w:val="28"/>
        </w:rPr>
        <w:t>s</w:t>
      </w:r>
    </w:p>
    <w:p w14:paraId="45118E5C" w14:textId="5480107C" w:rsidR="00D9743A" w:rsidRDefault="00D9743A" w:rsidP="00E1532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Real-ear </w:t>
      </w:r>
      <w:r w:rsidR="008348C5">
        <w:rPr>
          <w:rFonts w:ascii="Arial" w:eastAsia="Times New Roman" w:hAnsi="Arial" w:cs="Arial"/>
          <w:color w:val="222222"/>
          <w:sz w:val="28"/>
          <w:szCs w:val="28"/>
        </w:rPr>
        <w:t>verification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964542">
        <w:rPr>
          <w:rFonts w:ascii="Arial" w:eastAsia="Times New Roman" w:hAnsi="Arial" w:cs="Arial"/>
          <w:color w:val="222222"/>
          <w:sz w:val="28"/>
          <w:szCs w:val="28"/>
        </w:rPr>
        <w:t>to ensure the device is performing as prescribed to the user</w:t>
      </w:r>
    </w:p>
    <w:p w14:paraId="0D044CB6" w14:textId="77777777" w:rsidR="00B135DF" w:rsidRDefault="00B135DF" w:rsidP="00B135DF">
      <w:pPr>
        <w:pStyle w:val="ListParagraph"/>
        <w:shd w:val="clear" w:color="auto" w:fill="FFFFFF"/>
        <w:spacing w:after="0" w:line="240" w:lineRule="auto"/>
        <w:ind w:left="2700"/>
        <w:rPr>
          <w:rFonts w:ascii="Arial" w:eastAsia="Times New Roman" w:hAnsi="Arial" w:cs="Arial"/>
          <w:color w:val="222222"/>
          <w:sz w:val="28"/>
          <w:szCs w:val="28"/>
        </w:rPr>
      </w:pPr>
    </w:p>
    <w:p w14:paraId="7D8BEFDE" w14:textId="4563F059" w:rsidR="00663064" w:rsidRPr="00B135DF" w:rsidRDefault="00BB2ECD" w:rsidP="00B13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B135DF">
        <w:rPr>
          <w:rFonts w:ascii="Arial" w:eastAsia="Times New Roman" w:hAnsi="Arial" w:cs="Arial"/>
          <w:color w:val="222222"/>
          <w:sz w:val="28"/>
          <w:szCs w:val="28"/>
        </w:rPr>
        <w:t xml:space="preserve">*If choosing itemized service, the dispensing fee includes two follow-up appointments to accomplish the above </w:t>
      </w:r>
      <w:r w:rsidR="00D9743A" w:rsidRPr="00B135DF">
        <w:rPr>
          <w:rFonts w:ascii="Arial" w:eastAsia="Times New Roman" w:hAnsi="Arial" w:cs="Arial"/>
          <w:color w:val="222222"/>
          <w:sz w:val="28"/>
          <w:szCs w:val="28"/>
        </w:rPr>
        <w:t>list</w:t>
      </w:r>
      <w:r w:rsidR="009F1528">
        <w:rPr>
          <w:rFonts w:ascii="Arial" w:eastAsia="Times New Roman" w:hAnsi="Arial" w:cs="Arial"/>
          <w:color w:val="222222"/>
          <w:sz w:val="28"/>
          <w:szCs w:val="28"/>
        </w:rPr>
        <w:t>.</w:t>
      </w:r>
      <w:r w:rsidR="00397992">
        <w:rPr>
          <w:rFonts w:ascii="Arial" w:eastAsia="Times New Roman" w:hAnsi="Arial" w:cs="Arial"/>
          <w:color w:val="222222"/>
          <w:sz w:val="28"/>
          <w:szCs w:val="28"/>
        </w:rPr>
        <w:t xml:space="preserve"> After that, there will be service fees for subsequent </w:t>
      </w:r>
      <w:proofErr w:type="gramStart"/>
      <w:r w:rsidR="00397992">
        <w:rPr>
          <w:rFonts w:ascii="Arial" w:eastAsia="Times New Roman" w:hAnsi="Arial" w:cs="Arial"/>
          <w:color w:val="222222"/>
          <w:sz w:val="28"/>
          <w:szCs w:val="28"/>
        </w:rPr>
        <w:t>appointments.*</w:t>
      </w:r>
      <w:proofErr w:type="gramEnd"/>
    </w:p>
    <w:p w14:paraId="67046E23" w14:textId="77777777" w:rsidR="00991281" w:rsidRPr="00991281" w:rsidRDefault="00991281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67046E26" w14:textId="78D13DEB" w:rsidR="0097721A" w:rsidRDefault="00991281" w:rsidP="0039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I agree </w:t>
      </w:r>
      <w:proofErr w:type="gramStart"/>
      <w:r w:rsidRPr="00991281">
        <w:rPr>
          <w:rFonts w:ascii="Arial" w:eastAsia="Times New Roman" w:hAnsi="Arial" w:cs="Arial"/>
          <w:color w:val="222222"/>
          <w:sz w:val="28"/>
          <w:szCs w:val="28"/>
        </w:rPr>
        <w:t>to</w:t>
      </w:r>
      <w:proofErr w:type="gramEnd"/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 the </w:t>
      </w:r>
      <w:proofErr w:type="gramStart"/>
      <w:r w:rsidRPr="00991281">
        <w:rPr>
          <w:rFonts w:ascii="Arial" w:eastAsia="Times New Roman" w:hAnsi="Arial" w:cs="Arial"/>
          <w:color w:val="222222"/>
          <w:sz w:val="28"/>
          <w:szCs w:val="28"/>
        </w:rPr>
        <w:t>cost of se</w:t>
      </w:r>
      <w:r>
        <w:rPr>
          <w:rFonts w:ascii="Arial" w:eastAsia="Times New Roman" w:hAnsi="Arial" w:cs="Arial"/>
          <w:color w:val="222222"/>
          <w:sz w:val="28"/>
          <w:szCs w:val="28"/>
        </w:rPr>
        <w:t>rvice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</w:rPr>
        <w:t xml:space="preserve"> fees rendered and </w:t>
      </w:r>
      <w:r w:rsidR="00400579">
        <w:rPr>
          <w:rFonts w:ascii="Arial" w:eastAsia="Times New Roman" w:hAnsi="Arial" w:cs="Arial"/>
          <w:color w:val="222222"/>
          <w:sz w:val="28"/>
          <w:szCs w:val="28"/>
        </w:rPr>
        <w:t>understand</w:t>
      </w:r>
      <w:r w:rsidR="0097721A">
        <w:rPr>
          <w:rFonts w:ascii="Arial" w:eastAsia="Times New Roman" w:hAnsi="Arial" w:cs="Arial"/>
          <w:color w:val="222222"/>
          <w:sz w:val="28"/>
          <w:szCs w:val="28"/>
        </w:rPr>
        <w:t xml:space="preserve"> that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these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400579">
        <w:rPr>
          <w:rFonts w:ascii="Arial" w:eastAsia="Times New Roman" w:hAnsi="Arial" w:cs="Arial"/>
          <w:color w:val="222222"/>
          <w:sz w:val="28"/>
          <w:szCs w:val="28"/>
        </w:rPr>
        <w:t xml:space="preserve">fees 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>are non-refundable. </w:t>
      </w:r>
      <w:r w:rsidR="00BB7FC0">
        <w:rPr>
          <w:rFonts w:ascii="Arial" w:eastAsia="Times New Roman" w:hAnsi="Arial" w:cs="Arial"/>
          <w:color w:val="222222"/>
          <w:sz w:val="28"/>
          <w:szCs w:val="28"/>
        </w:rPr>
        <w:t xml:space="preserve">  </w:t>
      </w:r>
    </w:p>
    <w:p w14:paraId="7A513988" w14:textId="77777777" w:rsidR="00397992" w:rsidRPr="00397992" w:rsidRDefault="00397992" w:rsidP="0039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67046E27" w14:textId="77777777" w:rsidR="002F1384" w:rsidRDefault="0097721A">
      <w:pPr>
        <w:rPr>
          <w:sz w:val="28"/>
          <w:szCs w:val="28"/>
        </w:rPr>
      </w:pPr>
      <w:r>
        <w:rPr>
          <w:sz w:val="28"/>
          <w:szCs w:val="28"/>
        </w:rPr>
        <w:t xml:space="preserve">Patient </w:t>
      </w:r>
      <w:r w:rsidR="00991281">
        <w:rPr>
          <w:sz w:val="28"/>
          <w:szCs w:val="28"/>
        </w:rPr>
        <w:t>Signature_________</w:t>
      </w:r>
      <w:r>
        <w:rPr>
          <w:sz w:val="28"/>
          <w:szCs w:val="28"/>
        </w:rPr>
        <w:t>___</w:t>
      </w:r>
      <w:r w:rsidR="00991281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="00991281">
        <w:rPr>
          <w:sz w:val="28"/>
          <w:szCs w:val="28"/>
        </w:rPr>
        <w:t>__</w:t>
      </w:r>
      <w:r w:rsidR="002F1384">
        <w:rPr>
          <w:sz w:val="28"/>
          <w:szCs w:val="28"/>
        </w:rPr>
        <w:t>_ Date</w:t>
      </w:r>
      <w:r w:rsidR="00BB7FC0">
        <w:rPr>
          <w:sz w:val="28"/>
          <w:szCs w:val="28"/>
        </w:rPr>
        <w:t>___________</w:t>
      </w:r>
    </w:p>
    <w:sectPr w:rsidR="002F1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758DD"/>
    <w:multiLevelType w:val="hybridMultilevel"/>
    <w:tmpl w:val="D5B28E8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302B17C9"/>
    <w:multiLevelType w:val="hybridMultilevel"/>
    <w:tmpl w:val="FAA08E4C"/>
    <w:lvl w:ilvl="0" w:tplc="98BA7F6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7E02BA7E">
      <w:start w:val="1"/>
      <w:numFmt w:val="upp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9984441">
    <w:abstractNumId w:val="1"/>
  </w:num>
  <w:num w:numId="2" w16cid:durableId="202624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81"/>
    <w:rsid w:val="00081E38"/>
    <w:rsid w:val="000D4047"/>
    <w:rsid w:val="000F44F6"/>
    <w:rsid w:val="0011211E"/>
    <w:rsid w:val="00117B86"/>
    <w:rsid w:val="00146FF4"/>
    <w:rsid w:val="00194321"/>
    <w:rsid w:val="0019796D"/>
    <w:rsid w:val="001A057A"/>
    <w:rsid w:val="001C5E28"/>
    <w:rsid w:val="00231356"/>
    <w:rsid w:val="002F1384"/>
    <w:rsid w:val="003232BC"/>
    <w:rsid w:val="00346742"/>
    <w:rsid w:val="00397992"/>
    <w:rsid w:val="003B1C25"/>
    <w:rsid w:val="00400579"/>
    <w:rsid w:val="004207B9"/>
    <w:rsid w:val="004F1E7D"/>
    <w:rsid w:val="0056520D"/>
    <w:rsid w:val="005D2C44"/>
    <w:rsid w:val="00663064"/>
    <w:rsid w:val="008348C5"/>
    <w:rsid w:val="008C5232"/>
    <w:rsid w:val="00914F23"/>
    <w:rsid w:val="00926FAB"/>
    <w:rsid w:val="009321BC"/>
    <w:rsid w:val="009376D1"/>
    <w:rsid w:val="00964542"/>
    <w:rsid w:val="0097721A"/>
    <w:rsid w:val="00991281"/>
    <w:rsid w:val="00995395"/>
    <w:rsid w:val="009F1528"/>
    <w:rsid w:val="00A1583E"/>
    <w:rsid w:val="00B135DF"/>
    <w:rsid w:val="00B3177C"/>
    <w:rsid w:val="00BA3022"/>
    <w:rsid w:val="00BB2ECD"/>
    <w:rsid w:val="00BB7FC0"/>
    <w:rsid w:val="00D9743A"/>
    <w:rsid w:val="00E31FAF"/>
    <w:rsid w:val="00E512B3"/>
    <w:rsid w:val="00E670A8"/>
    <w:rsid w:val="00E73D66"/>
    <w:rsid w:val="00EB3958"/>
    <w:rsid w:val="00F3549B"/>
    <w:rsid w:val="00F76D0A"/>
    <w:rsid w:val="00F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46E0A"/>
  <w15:docId w15:val="{53324E99-DB8F-4736-9F87-7A1CCF55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3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Chears</dc:creator>
  <cp:lastModifiedBy>Malia Lakatos</cp:lastModifiedBy>
  <cp:revision>19</cp:revision>
  <cp:lastPrinted>2024-10-11T14:07:00Z</cp:lastPrinted>
  <dcterms:created xsi:type="dcterms:W3CDTF">2024-06-20T14:48:00Z</dcterms:created>
  <dcterms:modified xsi:type="dcterms:W3CDTF">2024-10-11T14:09:00Z</dcterms:modified>
</cp:coreProperties>
</file>